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94057" w14:textId="06C49416" w:rsidR="008B25BB" w:rsidRPr="00B14CB3" w:rsidRDefault="00A80964">
      <w:pPr>
        <w:rPr>
          <w:rFonts w:cstheme="minorHAnsi"/>
          <w:sz w:val="24"/>
          <w:szCs w:val="24"/>
        </w:rPr>
      </w:pPr>
      <w:r w:rsidRPr="00B14CB3">
        <w:rPr>
          <w:rFonts w:cstheme="minorHAnsi"/>
          <w:noProof/>
          <w:sz w:val="24"/>
          <w:szCs w:val="24"/>
        </w:rPr>
        <w:drawing>
          <wp:inline distT="0" distB="0" distL="0" distR="0" wp14:anchorId="6F3EAA90" wp14:editId="73A134EE">
            <wp:extent cx="5991225" cy="6165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5 header.png"/>
                    <pic:cNvPicPr/>
                  </pic:nvPicPr>
                  <pic:blipFill>
                    <a:blip r:embed="rId4">
                      <a:extLst>
                        <a:ext uri="{28A0092B-C50C-407E-A947-70E740481C1C}">
                          <a14:useLocalDpi xmlns:a14="http://schemas.microsoft.com/office/drawing/2010/main" val="0"/>
                        </a:ext>
                      </a:extLst>
                    </a:blip>
                    <a:stretch>
                      <a:fillRect/>
                    </a:stretch>
                  </pic:blipFill>
                  <pic:spPr>
                    <a:xfrm>
                      <a:off x="0" y="0"/>
                      <a:ext cx="5991225" cy="616585"/>
                    </a:xfrm>
                    <a:prstGeom prst="rect">
                      <a:avLst/>
                    </a:prstGeom>
                  </pic:spPr>
                </pic:pic>
              </a:graphicData>
            </a:graphic>
          </wp:inline>
        </w:drawing>
      </w:r>
    </w:p>
    <w:p w14:paraId="69FEE170" w14:textId="0DDA630B" w:rsidR="00A80964" w:rsidRPr="00B14CB3" w:rsidRDefault="00E123CC">
      <w:pPr>
        <w:rPr>
          <w:rFonts w:cstheme="minorHAnsi"/>
          <w:b/>
          <w:i/>
          <w:sz w:val="24"/>
          <w:szCs w:val="24"/>
        </w:rPr>
      </w:pPr>
      <w:r w:rsidRPr="00B14CB3">
        <w:rPr>
          <w:rFonts w:cstheme="minorHAnsi"/>
          <w:b/>
          <w:i/>
          <w:sz w:val="24"/>
          <w:szCs w:val="24"/>
        </w:rPr>
        <w:t xml:space="preserve">In a special edition of </w:t>
      </w:r>
      <w:r w:rsidR="00F12FED" w:rsidRPr="00B14CB3">
        <w:rPr>
          <w:rFonts w:cstheme="minorHAnsi"/>
          <w:b/>
          <w:i/>
          <w:sz w:val="24"/>
          <w:szCs w:val="24"/>
        </w:rPr>
        <w:t>“</w:t>
      </w:r>
      <w:r w:rsidRPr="00B14CB3">
        <w:rPr>
          <w:rFonts w:cstheme="minorHAnsi"/>
          <w:b/>
          <w:i/>
          <w:sz w:val="24"/>
          <w:szCs w:val="24"/>
        </w:rPr>
        <w:t>In Those Days</w:t>
      </w:r>
      <w:r w:rsidR="00F12FED" w:rsidRPr="00B14CB3">
        <w:rPr>
          <w:rFonts w:cstheme="minorHAnsi"/>
          <w:b/>
          <w:i/>
          <w:sz w:val="24"/>
          <w:szCs w:val="24"/>
        </w:rPr>
        <w:t>”</w:t>
      </w:r>
      <w:r w:rsidRPr="00B14CB3">
        <w:rPr>
          <w:rFonts w:cstheme="minorHAnsi"/>
          <w:b/>
          <w:i/>
          <w:sz w:val="24"/>
          <w:szCs w:val="24"/>
        </w:rPr>
        <w:t>, we celebrate the 100</w:t>
      </w:r>
      <w:r w:rsidRPr="00B14CB3">
        <w:rPr>
          <w:rFonts w:cstheme="minorHAnsi"/>
          <w:b/>
          <w:i/>
          <w:sz w:val="24"/>
          <w:szCs w:val="24"/>
          <w:vertAlign w:val="superscript"/>
        </w:rPr>
        <w:t>th</w:t>
      </w:r>
      <w:r w:rsidRPr="00B14CB3">
        <w:rPr>
          <w:rFonts w:cstheme="minorHAnsi"/>
          <w:b/>
          <w:i/>
          <w:sz w:val="24"/>
          <w:szCs w:val="24"/>
        </w:rPr>
        <w:t xml:space="preserve"> birthday of life long St. Boniface Parish member, Ethel Stephan.  Ethel was kind enough to write the following…</w:t>
      </w:r>
    </w:p>
    <w:p w14:paraId="08537406" w14:textId="5E1A2A6B" w:rsidR="00232661" w:rsidRPr="00B14CB3" w:rsidRDefault="00F12FED">
      <w:pPr>
        <w:rPr>
          <w:rFonts w:cstheme="minorHAnsi"/>
          <w:sz w:val="24"/>
          <w:szCs w:val="24"/>
        </w:rPr>
      </w:pPr>
      <w:r w:rsidRPr="00B14CB3">
        <w:rPr>
          <w:rFonts w:cstheme="minorHAnsi"/>
          <w:noProof/>
          <w:sz w:val="24"/>
          <w:szCs w:val="24"/>
        </w:rPr>
        <w:drawing>
          <wp:anchor distT="0" distB="0" distL="114300" distR="114300" simplePos="0" relativeHeight="251658240" behindDoc="1" locked="0" layoutInCell="1" allowOverlap="1" wp14:anchorId="7C49A83E" wp14:editId="6318CBA6">
            <wp:simplePos x="0" y="0"/>
            <wp:positionH relativeFrom="margin">
              <wp:posOffset>0</wp:posOffset>
            </wp:positionH>
            <wp:positionV relativeFrom="margin">
              <wp:posOffset>1304925</wp:posOffset>
            </wp:positionV>
            <wp:extent cx="1657350" cy="2099945"/>
            <wp:effectExtent l="0" t="0" r="0" b="0"/>
            <wp:wrapTight wrapText="bothSides">
              <wp:wrapPolygon edited="0">
                <wp:start x="0" y="0"/>
                <wp:lineTo x="0" y="21358"/>
                <wp:lineTo x="21352" y="21358"/>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35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661" w:rsidRPr="00B14CB3">
        <w:rPr>
          <w:rFonts w:cstheme="minorHAnsi"/>
          <w:sz w:val="24"/>
          <w:szCs w:val="24"/>
        </w:rPr>
        <w:t>On September 30, 1922 a baby girl</w:t>
      </w:r>
      <w:r w:rsidR="007861A4" w:rsidRPr="00B14CB3">
        <w:rPr>
          <w:rFonts w:cstheme="minorHAnsi"/>
          <w:sz w:val="24"/>
          <w:szCs w:val="24"/>
        </w:rPr>
        <w:t>, Ethel,</w:t>
      </w:r>
      <w:r w:rsidR="00232661" w:rsidRPr="00B14CB3">
        <w:rPr>
          <w:rFonts w:cstheme="minorHAnsi"/>
          <w:sz w:val="24"/>
          <w:szCs w:val="24"/>
        </w:rPr>
        <w:t xml:space="preserve"> was born to John C</w:t>
      </w:r>
      <w:r w:rsidR="00684B02" w:rsidRPr="00B14CB3">
        <w:rPr>
          <w:rFonts w:cstheme="minorHAnsi"/>
          <w:sz w:val="24"/>
          <w:szCs w:val="24"/>
        </w:rPr>
        <w:t>.</w:t>
      </w:r>
      <w:r w:rsidR="00232661" w:rsidRPr="00B14CB3">
        <w:rPr>
          <w:rFonts w:cstheme="minorHAnsi"/>
          <w:sz w:val="24"/>
          <w:szCs w:val="24"/>
        </w:rPr>
        <w:t xml:space="preserve"> and his wife Emma (Baumgartner) </w:t>
      </w:r>
      <w:proofErr w:type="spellStart"/>
      <w:r w:rsidR="00232661" w:rsidRPr="00B14CB3">
        <w:rPr>
          <w:rFonts w:cstheme="minorHAnsi"/>
          <w:sz w:val="24"/>
          <w:szCs w:val="24"/>
        </w:rPr>
        <w:t>Heisdorf</w:t>
      </w:r>
      <w:proofErr w:type="spellEnd"/>
      <w:r w:rsidR="00232661" w:rsidRPr="00B14CB3">
        <w:rPr>
          <w:rFonts w:cstheme="minorHAnsi"/>
          <w:sz w:val="24"/>
          <w:szCs w:val="24"/>
        </w:rPr>
        <w:t xml:space="preserve"> at Dr. </w:t>
      </w:r>
      <w:proofErr w:type="spellStart"/>
      <w:r w:rsidR="00232661" w:rsidRPr="00B14CB3">
        <w:rPr>
          <w:rFonts w:cstheme="minorHAnsi"/>
          <w:sz w:val="24"/>
          <w:szCs w:val="24"/>
        </w:rPr>
        <w:t>Urkhart’s</w:t>
      </w:r>
      <w:proofErr w:type="spellEnd"/>
      <w:r w:rsidR="00232661" w:rsidRPr="00B14CB3">
        <w:rPr>
          <w:rFonts w:cstheme="minorHAnsi"/>
          <w:sz w:val="24"/>
          <w:szCs w:val="24"/>
        </w:rPr>
        <w:t xml:space="preserve"> Hospital located in</w:t>
      </w:r>
      <w:r w:rsidR="00961FB6" w:rsidRPr="00B14CB3">
        <w:rPr>
          <w:rFonts w:cstheme="minorHAnsi"/>
          <w:sz w:val="24"/>
          <w:szCs w:val="24"/>
        </w:rPr>
        <w:t xml:space="preserve"> </w:t>
      </w:r>
      <w:r w:rsidR="00232661" w:rsidRPr="00B14CB3">
        <w:rPr>
          <w:rFonts w:cstheme="minorHAnsi"/>
          <w:sz w:val="24"/>
          <w:szCs w:val="24"/>
        </w:rPr>
        <w:t xml:space="preserve">West Bend. Yes, there was a Dr. </w:t>
      </w:r>
      <w:proofErr w:type="spellStart"/>
      <w:r w:rsidR="00232661" w:rsidRPr="00B14CB3">
        <w:rPr>
          <w:rFonts w:cstheme="minorHAnsi"/>
          <w:sz w:val="24"/>
          <w:szCs w:val="24"/>
        </w:rPr>
        <w:t>Urkhart</w:t>
      </w:r>
      <w:proofErr w:type="spellEnd"/>
      <w:r w:rsidR="00232661" w:rsidRPr="00B14CB3">
        <w:rPr>
          <w:rFonts w:cstheme="minorHAnsi"/>
          <w:sz w:val="24"/>
          <w:szCs w:val="24"/>
        </w:rPr>
        <w:t xml:space="preserve"> Hospital in those days</w:t>
      </w:r>
      <w:r w:rsidR="00961FB6" w:rsidRPr="00B14CB3">
        <w:rPr>
          <w:rFonts w:cstheme="minorHAnsi"/>
          <w:sz w:val="24"/>
          <w:szCs w:val="24"/>
        </w:rPr>
        <w:t>, consisting</w:t>
      </w:r>
      <w:r w:rsidR="000D6E99" w:rsidRPr="00B14CB3">
        <w:rPr>
          <w:rFonts w:cstheme="minorHAnsi"/>
          <w:sz w:val="24"/>
          <w:szCs w:val="24"/>
        </w:rPr>
        <w:t xml:space="preserve"> </w:t>
      </w:r>
      <w:r w:rsidR="00961FB6" w:rsidRPr="00B14CB3">
        <w:rPr>
          <w:rFonts w:cstheme="minorHAnsi"/>
          <w:sz w:val="24"/>
          <w:szCs w:val="24"/>
        </w:rPr>
        <w:t>of several rooms for medical treatment</w:t>
      </w:r>
      <w:r w:rsidR="007861A4" w:rsidRPr="00B14CB3">
        <w:rPr>
          <w:rFonts w:cstheme="minorHAnsi"/>
          <w:sz w:val="24"/>
          <w:szCs w:val="24"/>
        </w:rPr>
        <w:t>,</w:t>
      </w:r>
      <w:r w:rsidR="00961FB6" w:rsidRPr="00B14CB3">
        <w:rPr>
          <w:rFonts w:cstheme="minorHAnsi"/>
          <w:sz w:val="24"/>
          <w:szCs w:val="24"/>
        </w:rPr>
        <w:t xml:space="preserve"> and yes, the doctor had a nurse. Emma’s brother, John Baumgartner, was a dentist and had an office on the second floor of the same building. The building was located on Main Street and had businesses on the first floor. </w:t>
      </w:r>
    </w:p>
    <w:p w14:paraId="54F116AF" w14:textId="2F7708AD" w:rsidR="00961FB6" w:rsidRPr="00B14CB3" w:rsidRDefault="00961FB6">
      <w:pPr>
        <w:rPr>
          <w:rFonts w:cstheme="minorHAnsi"/>
          <w:sz w:val="24"/>
          <w:szCs w:val="24"/>
        </w:rPr>
      </w:pPr>
      <w:r w:rsidRPr="00B14CB3">
        <w:rPr>
          <w:rFonts w:cstheme="minorHAnsi"/>
          <w:sz w:val="24"/>
          <w:szCs w:val="24"/>
        </w:rPr>
        <w:t xml:space="preserve">On the next day, October 1, 1922, </w:t>
      </w:r>
      <w:r w:rsidR="008045F3" w:rsidRPr="00B14CB3">
        <w:rPr>
          <w:rFonts w:cstheme="minorHAnsi"/>
          <w:sz w:val="24"/>
          <w:szCs w:val="24"/>
        </w:rPr>
        <w:t xml:space="preserve">Dr. </w:t>
      </w:r>
      <w:r w:rsidRPr="00B14CB3">
        <w:rPr>
          <w:rFonts w:cstheme="minorHAnsi"/>
          <w:sz w:val="24"/>
          <w:szCs w:val="24"/>
        </w:rPr>
        <w:t>John Baumgartner put his wife, Veronica (</w:t>
      </w:r>
      <w:proofErr w:type="spellStart"/>
      <w:r w:rsidRPr="00B14CB3">
        <w:rPr>
          <w:rFonts w:cstheme="minorHAnsi"/>
          <w:sz w:val="24"/>
          <w:szCs w:val="24"/>
        </w:rPr>
        <w:t>Zwaska</w:t>
      </w:r>
      <w:proofErr w:type="spellEnd"/>
      <w:r w:rsidRPr="00B14CB3">
        <w:rPr>
          <w:rFonts w:cstheme="minorHAnsi"/>
          <w:sz w:val="24"/>
          <w:szCs w:val="24"/>
        </w:rPr>
        <w:t>) Baumgartner</w:t>
      </w:r>
      <w:r w:rsidR="00CC3B5D" w:rsidRPr="00B14CB3">
        <w:rPr>
          <w:rFonts w:cstheme="minorHAnsi"/>
          <w:sz w:val="24"/>
          <w:szCs w:val="24"/>
        </w:rPr>
        <w:t xml:space="preserve"> and the baby girl into his car and drove to S</w:t>
      </w:r>
      <w:r w:rsidR="00E22E3B" w:rsidRPr="00B14CB3">
        <w:rPr>
          <w:rFonts w:cstheme="minorHAnsi"/>
          <w:sz w:val="24"/>
          <w:szCs w:val="24"/>
        </w:rPr>
        <w:t>ain</w:t>
      </w:r>
      <w:r w:rsidR="00CC3B5D" w:rsidRPr="00B14CB3">
        <w:rPr>
          <w:rFonts w:cstheme="minorHAnsi"/>
          <w:sz w:val="24"/>
          <w:szCs w:val="24"/>
        </w:rPr>
        <w:t xml:space="preserve">t Boniface Catholic Church at Goldenthal where the baby sponsors being Uncle Johnny </w:t>
      </w:r>
      <w:r w:rsidR="008045F3" w:rsidRPr="00B14CB3">
        <w:rPr>
          <w:rFonts w:cstheme="minorHAnsi"/>
          <w:sz w:val="24"/>
          <w:szCs w:val="24"/>
        </w:rPr>
        <w:t xml:space="preserve">(aka Dr. John Baumgartner) </w:t>
      </w:r>
      <w:r w:rsidR="00CC3B5D" w:rsidRPr="00B14CB3">
        <w:rPr>
          <w:rFonts w:cstheme="minorHAnsi"/>
          <w:sz w:val="24"/>
          <w:szCs w:val="24"/>
        </w:rPr>
        <w:t xml:space="preserve">and Aunt Veronica. </w:t>
      </w:r>
      <w:r w:rsidR="0097750A" w:rsidRPr="00B14CB3">
        <w:rPr>
          <w:rFonts w:cstheme="minorHAnsi"/>
          <w:sz w:val="24"/>
          <w:szCs w:val="24"/>
        </w:rPr>
        <w:t>Ethel is still wondering what clothes she wore for the baptism</w:t>
      </w:r>
      <w:r w:rsidR="00425AA7" w:rsidRPr="00B14CB3">
        <w:rPr>
          <w:rFonts w:cstheme="minorHAnsi"/>
          <w:sz w:val="24"/>
          <w:szCs w:val="24"/>
        </w:rPr>
        <w:t xml:space="preserve"> since she was taken straight from the hospital</w:t>
      </w:r>
      <w:r w:rsidR="0097750A" w:rsidRPr="00B14CB3">
        <w:rPr>
          <w:rFonts w:cstheme="minorHAnsi"/>
          <w:sz w:val="24"/>
          <w:szCs w:val="24"/>
        </w:rPr>
        <w:t xml:space="preserve">. </w:t>
      </w:r>
      <w:r w:rsidR="00CC3B5D" w:rsidRPr="00B14CB3">
        <w:rPr>
          <w:rFonts w:cstheme="minorHAnsi"/>
          <w:sz w:val="24"/>
          <w:szCs w:val="24"/>
        </w:rPr>
        <w:t>The baby was given the name Ethel because the baby’s father had seen Ethel Dare perform walking on the wing of a slow flying one wing airplane at the Wisconsin fairgrounds in Milwaukee. Ethel Dare’s real name was Marge Hobbs.</w:t>
      </w:r>
    </w:p>
    <w:p w14:paraId="23B7F646" w14:textId="49F4E590" w:rsidR="00CC3B5D" w:rsidRPr="00B14CB3" w:rsidRDefault="00CC3B5D">
      <w:pPr>
        <w:rPr>
          <w:rFonts w:cstheme="minorHAnsi"/>
          <w:sz w:val="24"/>
          <w:szCs w:val="24"/>
        </w:rPr>
      </w:pPr>
      <w:r w:rsidRPr="00B14CB3">
        <w:rPr>
          <w:rFonts w:cstheme="minorHAnsi"/>
          <w:sz w:val="24"/>
          <w:szCs w:val="24"/>
        </w:rPr>
        <w:t xml:space="preserve">Ethel’s nickname was Girlie and was called this by all the people in Richfield, because she was the first girl born to the family since her brother was born </w:t>
      </w:r>
      <w:r w:rsidR="00A84F48">
        <w:rPr>
          <w:rFonts w:cstheme="minorHAnsi"/>
          <w:sz w:val="24"/>
          <w:szCs w:val="24"/>
        </w:rPr>
        <w:t>six</w:t>
      </w:r>
      <w:bookmarkStart w:id="0" w:name="_GoBack"/>
      <w:bookmarkEnd w:id="0"/>
      <w:r w:rsidRPr="00B14CB3">
        <w:rPr>
          <w:rFonts w:cstheme="minorHAnsi"/>
          <w:sz w:val="24"/>
          <w:szCs w:val="24"/>
        </w:rPr>
        <w:t xml:space="preserve"> years earlier in 1916. Her brother, also </w:t>
      </w:r>
      <w:r w:rsidR="00425AA7" w:rsidRPr="00B14CB3">
        <w:rPr>
          <w:rFonts w:cstheme="minorHAnsi"/>
          <w:sz w:val="24"/>
          <w:szCs w:val="24"/>
        </w:rPr>
        <w:t xml:space="preserve">named </w:t>
      </w:r>
      <w:r w:rsidRPr="00B14CB3">
        <w:rPr>
          <w:rFonts w:cstheme="minorHAnsi"/>
          <w:sz w:val="24"/>
          <w:szCs w:val="24"/>
        </w:rPr>
        <w:t xml:space="preserve">John, was nicknamed </w:t>
      </w:r>
      <w:proofErr w:type="spellStart"/>
      <w:r w:rsidRPr="00B14CB3">
        <w:rPr>
          <w:rFonts w:cstheme="minorHAnsi"/>
          <w:sz w:val="24"/>
          <w:szCs w:val="24"/>
        </w:rPr>
        <w:t>Butz</w:t>
      </w:r>
      <w:proofErr w:type="spellEnd"/>
      <w:r w:rsidRPr="00B14CB3">
        <w:rPr>
          <w:rFonts w:cstheme="minorHAnsi"/>
          <w:sz w:val="24"/>
          <w:szCs w:val="24"/>
        </w:rPr>
        <w:t>.</w:t>
      </w:r>
    </w:p>
    <w:p w14:paraId="7D6057FB" w14:textId="5DAB4F69" w:rsidR="001D7A43" w:rsidRPr="00B14CB3" w:rsidRDefault="00582533">
      <w:pPr>
        <w:rPr>
          <w:rFonts w:cstheme="minorHAnsi"/>
          <w:sz w:val="24"/>
          <w:szCs w:val="24"/>
        </w:rPr>
      </w:pPr>
      <w:r w:rsidRPr="00B14CB3">
        <w:rPr>
          <w:rFonts w:cstheme="minorHAnsi"/>
          <w:noProof/>
          <w:sz w:val="24"/>
          <w:szCs w:val="24"/>
        </w:rPr>
        <w:drawing>
          <wp:anchor distT="36576" distB="36576" distL="36576" distR="36576" simplePos="0" relativeHeight="251660288" behindDoc="1" locked="0" layoutInCell="1" allowOverlap="1" wp14:anchorId="2D2A6033" wp14:editId="75476A51">
            <wp:simplePos x="0" y="0"/>
            <wp:positionH relativeFrom="column">
              <wp:posOffset>4343400</wp:posOffset>
            </wp:positionH>
            <wp:positionV relativeFrom="paragraph">
              <wp:posOffset>1666875</wp:posOffset>
            </wp:positionV>
            <wp:extent cx="1958340" cy="1595755"/>
            <wp:effectExtent l="0" t="0" r="3810" b="4445"/>
            <wp:wrapTight wrapText="bothSides">
              <wp:wrapPolygon edited="0">
                <wp:start x="0" y="0"/>
                <wp:lineTo x="0" y="21402"/>
                <wp:lineTo x="21432" y="21402"/>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bright="-20000" contrast="40000"/>
                      <a:extLst>
                        <a:ext uri="{28A0092B-C50C-407E-A947-70E740481C1C}">
                          <a14:useLocalDpi xmlns:a14="http://schemas.microsoft.com/office/drawing/2010/main" val="0"/>
                        </a:ext>
                      </a:extLst>
                    </a:blip>
                    <a:srcRect l="11375" t="36629" r="4874"/>
                    <a:stretch>
                      <a:fillRect/>
                    </a:stretch>
                  </pic:blipFill>
                  <pic:spPr bwMode="auto">
                    <a:xfrm>
                      <a:off x="0" y="0"/>
                      <a:ext cx="1958340"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2E3B" w:rsidRPr="00B14CB3">
        <w:rPr>
          <w:rFonts w:cstheme="minorHAnsi"/>
          <w:sz w:val="24"/>
          <w:szCs w:val="24"/>
        </w:rPr>
        <w:t>Ethel is a lifetime member of Saint Boniface Parish. She started school there in third grade because there was no transportation to get there for the first and second grade. Ethel was able to walk to the Richfield School for first and second grade, though she got in trouble for not arriving to school on time because she would pick wildflowers on the way.</w:t>
      </w:r>
      <w:r w:rsidR="00163EF6" w:rsidRPr="00B14CB3">
        <w:rPr>
          <w:rFonts w:cstheme="minorHAnsi"/>
          <w:sz w:val="24"/>
          <w:szCs w:val="24"/>
        </w:rPr>
        <w:t xml:space="preserve"> At the end of the second grade, the annual picnic was being held and the big boys were playing softball. Ethel was watching with the rest of the children when one of the Jacklin twins hit a ball and it hit Ethel near an eye, knocking her out. She awoke with the school principal, Ralph </w:t>
      </w:r>
      <w:proofErr w:type="spellStart"/>
      <w:r w:rsidR="00163EF6" w:rsidRPr="00B14CB3">
        <w:rPr>
          <w:rFonts w:cstheme="minorHAnsi"/>
          <w:sz w:val="24"/>
          <w:szCs w:val="24"/>
        </w:rPr>
        <w:t>Janusch</w:t>
      </w:r>
      <w:proofErr w:type="spellEnd"/>
      <w:r w:rsidR="00163EF6" w:rsidRPr="00B14CB3">
        <w:rPr>
          <w:rFonts w:cstheme="minorHAnsi"/>
          <w:sz w:val="24"/>
          <w:szCs w:val="24"/>
        </w:rPr>
        <w:t>, holding her, putting ice on her face. She then walked around the streets of Richfield for some time with a black eye.</w:t>
      </w:r>
      <w:r w:rsidR="00031CAC" w:rsidRPr="00B14CB3">
        <w:rPr>
          <w:rFonts w:cstheme="minorHAnsi"/>
          <w:sz w:val="24"/>
          <w:szCs w:val="24"/>
        </w:rPr>
        <w:t xml:space="preserve"> </w:t>
      </w:r>
    </w:p>
    <w:p w14:paraId="4A9362E6" w14:textId="72F7FF77" w:rsidR="00CC3B5D" w:rsidRPr="00B14CB3" w:rsidRDefault="00582533">
      <w:pPr>
        <w:rPr>
          <w:rFonts w:cstheme="minorHAnsi"/>
          <w:sz w:val="24"/>
          <w:szCs w:val="24"/>
        </w:rPr>
      </w:pPr>
      <w:r w:rsidRPr="00B14CB3">
        <w:rPr>
          <w:rFonts w:cstheme="minorHAnsi"/>
          <w:noProof/>
          <w:sz w:val="24"/>
          <w:szCs w:val="24"/>
        </w:rPr>
        <mc:AlternateContent>
          <mc:Choice Requires="wps">
            <w:drawing>
              <wp:anchor distT="45720" distB="45720" distL="114300" distR="114300" simplePos="0" relativeHeight="251662336" behindDoc="1" locked="0" layoutInCell="1" allowOverlap="1" wp14:anchorId="55F5BFB5" wp14:editId="1424A3E6">
                <wp:simplePos x="0" y="0"/>
                <wp:positionH relativeFrom="column">
                  <wp:posOffset>4419600</wp:posOffset>
                </wp:positionH>
                <wp:positionV relativeFrom="paragraph">
                  <wp:posOffset>1614805</wp:posOffset>
                </wp:positionV>
                <wp:extent cx="1882140" cy="628650"/>
                <wp:effectExtent l="0" t="0" r="3810" b="0"/>
                <wp:wrapTight wrapText="bothSides">
                  <wp:wrapPolygon edited="0">
                    <wp:start x="0" y="0"/>
                    <wp:lineTo x="0" y="20945"/>
                    <wp:lineTo x="21425" y="20945"/>
                    <wp:lineTo x="214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28650"/>
                        </a:xfrm>
                        <a:prstGeom prst="rect">
                          <a:avLst/>
                        </a:prstGeom>
                        <a:solidFill>
                          <a:srgbClr val="FFFFFF"/>
                        </a:solidFill>
                        <a:ln w="9525">
                          <a:noFill/>
                          <a:miter lim="800000"/>
                          <a:headEnd/>
                          <a:tailEnd/>
                        </a:ln>
                      </wps:spPr>
                      <wps:txbx>
                        <w:txbxContent>
                          <w:p w14:paraId="47A1EC3D" w14:textId="32A61E59" w:rsidR="00582533" w:rsidRDefault="00582533" w:rsidP="00582533">
                            <w:pPr>
                              <w:widowControl w:val="0"/>
                              <w:spacing w:after="0"/>
                              <w:jc w:val="center"/>
                              <w:rPr>
                                <w:i/>
                                <w:iCs/>
                              </w:rPr>
                            </w:pPr>
                            <w:r>
                              <w:rPr>
                                <w:i/>
                                <w:iCs/>
                              </w:rPr>
                              <w:t xml:space="preserve">Sr. Adeline </w:t>
                            </w:r>
                            <w:proofErr w:type="spellStart"/>
                            <w:r>
                              <w:rPr>
                                <w:i/>
                                <w:iCs/>
                              </w:rPr>
                              <w:t>Loebe</w:t>
                            </w:r>
                            <w:proofErr w:type="spellEnd"/>
                            <w:r>
                              <w:rPr>
                                <w:i/>
                                <w:iCs/>
                              </w:rPr>
                              <w:t xml:space="preserve">, </w:t>
                            </w:r>
                            <w:proofErr w:type="spellStart"/>
                            <w:r>
                              <w:rPr>
                                <w:i/>
                                <w:iCs/>
                              </w:rPr>
                              <w:t>sssf</w:t>
                            </w:r>
                            <w:proofErr w:type="spellEnd"/>
                            <w:r>
                              <w:rPr>
                                <w:i/>
                                <w:iCs/>
                              </w:rPr>
                              <w:t xml:space="preserve"> with Joseph, Joanna and Ethel </w:t>
                            </w:r>
                            <w:proofErr w:type="spellStart"/>
                            <w:r>
                              <w:rPr>
                                <w:i/>
                                <w:iCs/>
                              </w:rPr>
                              <w:t>Heisdorf</w:t>
                            </w:r>
                            <w:proofErr w:type="spellEnd"/>
                            <w:r>
                              <w:rPr>
                                <w:i/>
                                <w:iCs/>
                              </w:rPr>
                              <w:t>.</w:t>
                            </w:r>
                          </w:p>
                          <w:p w14:paraId="29F0B14F" w14:textId="77777777" w:rsidR="00582533" w:rsidRDefault="00582533" w:rsidP="00582533">
                            <w:pPr>
                              <w:widowControl w:val="0"/>
                            </w:pPr>
                            <w:r>
                              <w:t> </w:t>
                            </w:r>
                          </w:p>
                          <w:p w14:paraId="52EFA9A3" w14:textId="5C191FEF" w:rsidR="00582533" w:rsidRDefault="00582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5BFB5" id="_x0000_t202" coordsize="21600,21600" o:spt="202" path="m,l,21600r21600,l21600,xe">
                <v:stroke joinstyle="miter"/>
                <v:path gradientshapeok="t" o:connecttype="rect"/>
              </v:shapetype>
              <v:shape id="Text Box 2" o:spid="_x0000_s1026" type="#_x0000_t202" style="position:absolute;margin-left:348pt;margin-top:127.15pt;width:148.2pt;height:4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hZHwIAAB0EAAAOAAAAZHJzL2Uyb0RvYy54bWysU1Fv2yAQfp+0/4B4XxxbSZpacaouXaZJ&#10;XTep7Q/AGMdowDEgsbNfvwOnadS9TeUBcdzx8d13d6ubQStyEM5LMBXNJ1NKhOHQSLOr6PPT9tOS&#10;Eh+YaZgCIyp6FJ7erD9+WPW2FAV0oBrhCIIYX/a2ol0ItswyzzuhmZ+AFQadLTjNAppulzWO9Yiu&#10;VVZMp4usB9dYB1x4j7d3o5OuE37bCh5+tK0XgaiKIreQdpf2Ou7ZesXKnWO2k/xEg/0HC82kwU/P&#10;UHcsMLJ38h8oLbkDD22YcNAZtK3kIuWA2eTTN9k8dsyKlAuK4+1ZJv9+sPzh8NMR2VS0yK8oMUxj&#10;kZ7EEMhnGEgR9emtLzHs0WJgGPAa65xy9fYe+C9PDGw6Znbi1jnoO8Ea5JfHl9nF0xHHR5C6/w4N&#10;fsP2ARLQ0DodxUM5CKJjnY7n2kQqPH65XBb5DF0cfYtiuZin4mWsfHltnQ9fBWgSDxV1WPuEzg73&#10;PkQ2rHwJiZ95ULLZSqWS4Xb1RjlyYNgn27RSAm/ClCF9Ra/nxTwhG4jvUwtpGbCPldQVXU7jGjsr&#10;qvHFNCkkMKnGMzJR5iRPVGTUJgz1gIFRsxqaIwrlYOxXnC88dOD+UNJjr1bU/94zJyhR3wyKfZ3P&#10;ojIhGbP5VYGGu/TUlx5mOEJVNFAyHjchDUTUwcAtFqWVSa9XJieu2INJxtO8xCa/tFPU61Sv/wIA&#10;AP//AwBQSwMEFAAGAAgAAAAhAGeSQOXgAAAACwEAAA8AAABkcnMvZG93bnJldi54bWxMj81OwzAQ&#10;hO9IvIO1SFwQdchfSZpNBUggri19gE2yTaLGdhS7Tfr2mBM9jmY0802xXdQgLjzZ3miEl1UAgnVt&#10;ml63CIefz+dXENaRbmgwmhGubGFb3t8VlDdm1ju+7F0rfIm2OSF0zo25lLbuWJFdmZG1945mUuS8&#10;nFrZTDT7cjXIMAhSqajXfqGjkT86rk/7s0I4fs9PSTZXX+6w3sXpO/XrylwRHx+Wtw0Ix4v7D8Mf&#10;vkeH0jNV5qwbKwaENEv9F4cQJnEEwieyLIxBVAhREkUgy0Lefih/AQAA//8DAFBLAQItABQABgAI&#10;AAAAIQC2gziS/gAAAOEBAAATAAAAAAAAAAAAAAAAAAAAAABbQ29udGVudF9UeXBlc10ueG1sUEsB&#10;Ai0AFAAGAAgAAAAhADj9If/WAAAAlAEAAAsAAAAAAAAAAAAAAAAALwEAAF9yZWxzLy5yZWxzUEsB&#10;Ai0AFAAGAAgAAAAhAIccqFkfAgAAHQQAAA4AAAAAAAAAAAAAAAAALgIAAGRycy9lMm9Eb2MueG1s&#10;UEsBAi0AFAAGAAgAAAAhAGeSQOXgAAAACwEAAA8AAAAAAAAAAAAAAAAAeQQAAGRycy9kb3ducmV2&#10;LnhtbFBLBQYAAAAABAAEAPMAAACGBQAAAAA=&#10;" stroked="f">
                <v:textbox>
                  <w:txbxContent>
                    <w:p w14:paraId="47A1EC3D" w14:textId="32A61E59" w:rsidR="00582533" w:rsidRDefault="00582533" w:rsidP="00582533">
                      <w:pPr>
                        <w:widowControl w:val="0"/>
                        <w:spacing w:after="0"/>
                        <w:jc w:val="center"/>
                        <w:rPr>
                          <w:i/>
                          <w:iCs/>
                        </w:rPr>
                      </w:pPr>
                      <w:r>
                        <w:rPr>
                          <w:i/>
                          <w:iCs/>
                        </w:rPr>
                        <w:t xml:space="preserve">Sr. Adeline </w:t>
                      </w:r>
                      <w:proofErr w:type="spellStart"/>
                      <w:r>
                        <w:rPr>
                          <w:i/>
                          <w:iCs/>
                        </w:rPr>
                        <w:t>Loebe</w:t>
                      </w:r>
                      <w:proofErr w:type="spellEnd"/>
                      <w:r>
                        <w:rPr>
                          <w:i/>
                          <w:iCs/>
                        </w:rPr>
                        <w:t xml:space="preserve">, </w:t>
                      </w:r>
                      <w:proofErr w:type="spellStart"/>
                      <w:r>
                        <w:rPr>
                          <w:i/>
                          <w:iCs/>
                        </w:rPr>
                        <w:t>sssf</w:t>
                      </w:r>
                      <w:proofErr w:type="spellEnd"/>
                      <w:r>
                        <w:rPr>
                          <w:i/>
                          <w:iCs/>
                        </w:rPr>
                        <w:t xml:space="preserve"> with Joseph, Joanna and Ethel </w:t>
                      </w:r>
                      <w:proofErr w:type="spellStart"/>
                      <w:r>
                        <w:rPr>
                          <w:i/>
                          <w:iCs/>
                        </w:rPr>
                        <w:t>Heisdorf</w:t>
                      </w:r>
                      <w:proofErr w:type="spellEnd"/>
                      <w:r>
                        <w:rPr>
                          <w:i/>
                          <w:iCs/>
                        </w:rPr>
                        <w:t>.</w:t>
                      </w:r>
                    </w:p>
                    <w:p w14:paraId="29F0B14F" w14:textId="77777777" w:rsidR="00582533" w:rsidRDefault="00582533" w:rsidP="00582533">
                      <w:pPr>
                        <w:widowControl w:val="0"/>
                      </w:pPr>
                      <w:r>
                        <w:t> </w:t>
                      </w:r>
                    </w:p>
                    <w:p w14:paraId="52EFA9A3" w14:textId="5C191FEF" w:rsidR="00582533" w:rsidRDefault="00582533"/>
                  </w:txbxContent>
                </v:textbox>
                <w10:wrap type="tight"/>
              </v:shape>
            </w:pict>
          </mc:Fallback>
        </mc:AlternateContent>
      </w:r>
      <w:r w:rsidR="001D7A43" w:rsidRPr="00B14CB3">
        <w:rPr>
          <w:rFonts w:cstheme="minorHAnsi"/>
          <w:sz w:val="24"/>
          <w:szCs w:val="24"/>
        </w:rPr>
        <w:t xml:space="preserve">Her parents were very involved with the church. </w:t>
      </w:r>
      <w:r w:rsidR="00031CAC" w:rsidRPr="00B14CB3">
        <w:rPr>
          <w:rFonts w:cstheme="minorHAnsi"/>
          <w:sz w:val="24"/>
          <w:szCs w:val="24"/>
        </w:rPr>
        <w:t>When it was time</w:t>
      </w:r>
      <w:r w:rsidR="00D63E0B">
        <w:rPr>
          <w:rFonts w:cstheme="minorHAnsi"/>
          <w:sz w:val="24"/>
          <w:szCs w:val="24"/>
        </w:rPr>
        <w:t xml:space="preserve">  </w:t>
      </w:r>
      <w:r w:rsidR="00031CAC" w:rsidRPr="00B14CB3">
        <w:rPr>
          <w:rFonts w:cstheme="minorHAnsi"/>
          <w:sz w:val="24"/>
          <w:szCs w:val="24"/>
        </w:rPr>
        <w:t xml:space="preserve"> to mow the cemetery, Ethel’s father used a reel type push mower. He mowed the children’s burial area as well as the relatives</w:t>
      </w:r>
      <w:r w:rsidR="00425AA7" w:rsidRPr="00B14CB3">
        <w:rPr>
          <w:rFonts w:cstheme="minorHAnsi"/>
          <w:sz w:val="24"/>
          <w:szCs w:val="24"/>
        </w:rPr>
        <w:t>’</w:t>
      </w:r>
      <w:r w:rsidR="00031CAC" w:rsidRPr="00B14CB3">
        <w:rPr>
          <w:rFonts w:cstheme="minorHAnsi"/>
          <w:sz w:val="24"/>
          <w:szCs w:val="24"/>
        </w:rPr>
        <w:t xml:space="preserve"> and other graves. Ethel and her sister Joann</w:t>
      </w:r>
      <w:r w:rsidR="00A55018" w:rsidRPr="00B14CB3">
        <w:rPr>
          <w:rFonts w:cstheme="minorHAnsi"/>
          <w:sz w:val="24"/>
          <w:szCs w:val="24"/>
        </w:rPr>
        <w:t>e</w:t>
      </w:r>
      <w:r w:rsidR="00031CAC" w:rsidRPr="00B14CB3">
        <w:rPr>
          <w:rFonts w:cstheme="minorHAnsi"/>
          <w:sz w:val="24"/>
          <w:szCs w:val="24"/>
        </w:rPr>
        <w:t xml:space="preserve"> had to rake the mowed area and cut off the </w:t>
      </w:r>
      <w:r w:rsidR="00425AA7" w:rsidRPr="00B14CB3">
        <w:rPr>
          <w:rFonts w:cstheme="minorHAnsi"/>
          <w:sz w:val="24"/>
          <w:szCs w:val="24"/>
        </w:rPr>
        <w:t>10-inch</w:t>
      </w:r>
      <w:r w:rsidR="00031CAC" w:rsidRPr="00B14CB3">
        <w:rPr>
          <w:rFonts w:cstheme="minorHAnsi"/>
          <w:sz w:val="24"/>
          <w:szCs w:val="24"/>
        </w:rPr>
        <w:t xml:space="preserve"> weed growth wh</w:t>
      </w:r>
      <w:r w:rsidR="00382FC0" w:rsidRPr="00B14CB3">
        <w:rPr>
          <w:rFonts w:cstheme="minorHAnsi"/>
          <w:sz w:val="24"/>
          <w:szCs w:val="24"/>
        </w:rPr>
        <w:t>en</w:t>
      </w:r>
      <w:r w:rsidR="00031CAC" w:rsidRPr="00B14CB3">
        <w:rPr>
          <w:rFonts w:cstheme="minorHAnsi"/>
          <w:sz w:val="24"/>
          <w:szCs w:val="24"/>
        </w:rPr>
        <w:t xml:space="preserve"> the mower </w:t>
      </w:r>
      <w:r w:rsidR="00382FC0" w:rsidRPr="00B14CB3">
        <w:rPr>
          <w:rFonts w:cstheme="minorHAnsi"/>
          <w:sz w:val="24"/>
          <w:szCs w:val="24"/>
        </w:rPr>
        <w:t>did not cut sufficiently</w:t>
      </w:r>
      <w:r w:rsidR="00031CAC" w:rsidRPr="00B14CB3">
        <w:rPr>
          <w:rFonts w:cstheme="minorHAnsi"/>
          <w:sz w:val="24"/>
          <w:szCs w:val="24"/>
        </w:rPr>
        <w:t xml:space="preserve">. They also had to trim around the stones encircling each baby grave. </w:t>
      </w:r>
      <w:r w:rsidR="00206304" w:rsidRPr="00B14CB3">
        <w:rPr>
          <w:rFonts w:cstheme="minorHAnsi"/>
          <w:sz w:val="24"/>
          <w:szCs w:val="24"/>
        </w:rPr>
        <w:t>Presently</w:t>
      </w:r>
      <w:r w:rsidR="00382FC0" w:rsidRPr="00B14CB3">
        <w:rPr>
          <w:rFonts w:cstheme="minorHAnsi"/>
          <w:sz w:val="24"/>
          <w:szCs w:val="24"/>
        </w:rPr>
        <w:t xml:space="preserve">, Ethel’s son John </w:t>
      </w:r>
      <w:r w:rsidR="007861A4" w:rsidRPr="00B14CB3">
        <w:rPr>
          <w:rFonts w:cstheme="minorHAnsi"/>
          <w:sz w:val="24"/>
          <w:szCs w:val="24"/>
        </w:rPr>
        <w:t>and daughter Jane perform perpetual care at the gravesites with the filling of topsoil around the grave settings and scrubbing the memorial stones of the mossy fungus.</w:t>
      </w:r>
    </w:p>
    <w:p w14:paraId="13EAA2DC" w14:textId="21B4FF15" w:rsidR="00F12FED" w:rsidRPr="00B14CB3" w:rsidRDefault="00F12FED" w:rsidP="00131156">
      <w:pPr>
        <w:spacing w:before="240"/>
        <w:rPr>
          <w:rFonts w:cstheme="minorHAnsi"/>
          <w:sz w:val="24"/>
          <w:szCs w:val="24"/>
        </w:rPr>
      </w:pPr>
    </w:p>
    <w:p w14:paraId="6D96DA5D" w14:textId="484D4F9E" w:rsidR="00582533" w:rsidRPr="00B14CB3" w:rsidRDefault="00684B02" w:rsidP="00131156">
      <w:pPr>
        <w:spacing w:before="240"/>
        <w:rPr>
          <w:rFonts w:cstheme="minorHAnsi"/>
          <w:sz w:val="24"/>
          <w:szCs w:val="24"/>
        </w:rPr>
      </w:pPr>
      <w:r w:rsidRPr="00B14CB3">
        <w:rPr>
          <w:rFonts w:cstheme="minorHAnsi"/>
          <w:noProof/>
          <w:sz w:val="24"/>
          <w:szCs w:val="24"/>
        </w:rPr>
        <w:lastRenderedPageBreak/>
        <w:drawing>
          <wp:anchor distT="0" distB="0" distL="114300" distR="114300" simplePos="0" relativeHeight="251666432" behindDoc="1" locked="0" layoutInCell="1" allowOverlap="1" wp14:anchorId="2EE58E4F" wp14:editId="5DEAD864">
            <wp:simplePos x="0" y="0"/>
            <wp:positionH relativeFrom="margin">
              <wp:posOffset>5238750</wp:posOffset>
            </wp:positionH>
            <wp:positionV relativeFrom="margin">
              <wp:posOffset>209550</wp:posOffset>
            </wp:positionV>
            <wp:extent cx="1274445" cy="1771650"/>
            <wp:effectExtent l="0" t="0" r="1905" b="0"/>
            <wp:wrapTight wrapText="bothSides">
              <wp:wrapPolygon edited="0">
                <wp:start x="0" y="0"/>
                <wp:lineTo x="0" y="21368"/>
                <wp:lineTo x="21309" y="21368"/>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136" t="10179" r="9226" b="11072"/>
                    <a:stretch/>
                  </pic:blipFill>
                  <pic:spPr bwMode="auto">
                    <a:xfrm>
                      <a:off x="0" y="0"/>
                      <a:ext cx="127444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B8953" w14:textId="25DA71D2" w:rsidR="00F12FED" w:rsidRPr="00B14CB3" w:rsidRDefault="00E22E3B" w:rsidP="00131156">
      <w:pPr>
        <w:spacing w:before="240"/>
        <w:rPr>
          <w:rFonts w:cstheme="minorHAnsi"/>
          <w:sz w:val="24"/>
          <w:szCs w:val="24"/>
        </w:rPr>
      </w:pPr>
      <w:r w:rsidRPr="00B14CB3">
        <w:rPr>
          <w:rFonts w:cstheme="minorHAnsi"/>
          <w:sz w:val="24"/>
          <w:szCs w:val="24"/>
        </w:rPr>
        <w:t>Ethel graduated from Saint Boniface School wi</w:t>
      </w:r>
      <w:r w:rsidR="000D6E99" w:rsidRPr="00B14CB3">
        <w:rPr>
          <w:rFonts w:cstheme="minorHAnsi"/>
          <w:sz w:val="24"/>
          <w:szCs w:val="24"/>
        </w:rPr>
        <w:t>th</w:t>
      </w:r>
      <w:r w:rsidRPr="00B14CB3">
        <w:rPr>
          <w:rFonts w:cstheme="minorHAnsi"/>
          <w:sz w:val="24"/>
          <w:szCs w:val="24"/>
        </w:rPr>
        <w:t xml:space="preserve"> a class of 6 students in 1936 and from Holy Angels Academy High School in Milwaukee in 1940. She finished her education at Spencerian Business College in Milwaukee in 1942. </w:t>
      </w:r>
      <w:r w:rsidR="00031CAC" w:rsidRPr="00B14CB3">
        <w:rPr>
          <w:rFonts w:cstheme="minorHAnsi"/>
          <w:sz w:val="24"/>
          <w:szCs w:val="24"/>
        </w:rPr>
        <w:t xml:space="preserve">Ethel met her husband Walter in </w:t>
      </w:r>
      <w:r w:rsidR="00131156" w:rsidRPr="00B14CB3">
        <w:rPr>
          <w:rFonts w:cstheme="minorHAnsi"/>
          <w:sz w:val="24"/>
          <w:szCs w:val="24"/>
        </w:rPr>
        <w:t xml:space="preserve">the third </w:t>
      </w:r>
      <w:r w:rsidR="00031CAC" w:rsidRPr="00B14CB3">
        <w:rPr>
          <w:rFonts w:cstheme="minorHAnsi"/>
          <w:sz w:val="24"/>
          <w:szCs w:val="24"/>
        </w:rPr>
        <w:t>grade</w:t>
      </w:r>
      <w:r w:rsidR="00131156" w:rsidRPr="00B14CB3">
        <w:rPr>
          <w:rFonts w:cstheme="minorHAnsi"/>
          <w:sz w:val="24"/>
          <w:szCs w:val="24"/>
        </w:rPr>
        <w:t xml:space="preserve"> while</w:t>
      </w:r>
      <w:r w:rsidR="00031CAC" w:rsidRPr="00B14CB3">
        <w:rPr>
          <w:rFonts w:cstheme="minorHAnsi"/>
          <w:sz w:val="24"/>
          <w:szCs w:val="24"/>
        </w:rPr>
        <w:t xml:space="preserve"> </w:t>
      </w:r>
      <w:r w:rsidR="00131156" w:rsidRPr="00B14CB3">
        <w:rPr>
          <w:rFonts w:cstheme="minorHAnsi"/>
          <w:sz w:val="24"/>
          <w:szCs w:val="24"/>
        </w:rPr>
        <w:t>attending</w:t>
      </w:r>
      <w:r w:rsidR="00031CAC" w:rsidRPr="00B14CB3">
        <w:rPr>
          <w:rFonts w:cstheme="minorHAnsi"/>
          <w:sz w:val="24"/>
          <w:szCs w:val="24"/>
        </w:rPr>
        <w:t xml:space="preserve"> St. Boniface. Walter Stephan and Ethel were both graduates of Saint Boniface eighth grade class </w:t>
      </w:r>
      <w:r w:rsidR="00131156" w:rsidRPr="00B14CB3">
        <w:rPr>
          <w:rFonts w:cstheme="minorHAnsi"/>
          <w:sz w:val="24"/>
          <w:szCs w:val="24"/>
        </w:rPr>
        <w:t>in 1936</w:t>
      </w:r>
      <w:r w:rsidR="00031CAC" w:rsidRPr="00B14CB3">
        <w:rPr>
          <w:rFonts w:cstheme="minorHAnsi"/>
          <w:sz w:val="24"/>
          <w:szCs w:val="24"/>
        </w:rPr>
        <w:t>. They married on May 19, 1945. The couple was childless for twelve years.</w:t>
      </w:r>
    </w:p>
    <w:p w14:paraId="6F805D76" w14:textId="4B68FD3E" w:rsidR="00031CAC" w:rsidRPr="00B14CB3" w:rsidRDefault="00684B02" w:rsidP="00131156">
      <w:pPr>
        <w:spacing w:before="240"/>
        <w:rPr>
          <w:rFonts w:cstheme="minorHAnsi"/>
          <w:sz w:val="24"/>
          <w:szCs w:val="24"/>
        </w:rPr>
      </w:pPr>
      <w:r w:rsidRPr="00B14CB3">
        <w:rPr>
          <w:rFonts w:cstheme="minorHAnsi"/>
          <w:noProof/>
          <w:sz w:val="24"/>
          <w:szCs w:val="24"/>
        </w:rPr>
        <mc:AlternateContent>
          <mc:Choice Requires="wps">
            <w:drawing>
              <wp:anchor distT="45720" distB="45720" distL="114300" distR="114300" simplePos="0" relativeHeight="251669504" behindDoc="0" locked="0" layoutInCell="1" allowOverlap="1" wp14:anchorId="0DBE0D57" wp14:editId="532CDE09">
                <wp:simplePos x="0" y="0"/>
                <wp:positionH relativeFrom="column">
                  <wp:posOffset>5238750</wp:posOffset>
                </wp:positionH>
                <wp:positionV relativeFrom="paragraph">
                  <wp:posOffset>83820</wp:posOffset>
                </wp:positionV>
                <wp:extent cx="1274445" cy="238125"/>
                <wp:effectExtent l="0" t="0" r="190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38125"/>
                        </a:xfrm>
                        <a:prstGeom prst="rect">
                          <a:avLst/>
                        </a:prstGeom>
                        <a:solidFill>
                          <a:srgbClr val="FFFFFF"/>
                        </a:solidFill>
                        <a:ln w="9525">
                          <a:noFill/>
                          <a:miter lim="800000"/>
                          <a:headEnd/>
                          <a:tailEnd/>
                        </a:ln>
                      </wps:spPr>
                      <wps:txbx>
                        <w:txbxContent>
                          <w:p w14:paraId="4F199537" w14:textId="09DBED1D" w:rsidR="00AF01B0" w:rsidRPr="00B14CB3" w:rsidRDefault="00AF01B0" w:rsidP="00EE5139">
                            <w:pPr>
                              <w:jc w:val="center"/>
                              <w:rPr>
                                <w:i/>
                                <w:sz w:val="20"/>
                                <w:szCs w:val="20"/>
                              </w:rPr>
                            </w:pPr>
                            <w:r w:rsidRPr="00B14CB3">
                              <w:rPr>
                                <w:i/>
                                <w:sz w:val="20"/>
                                <w:szCs w:val="20"/>
                              </w:rPr>
                              <w:t>1</w:t>
                            </w:r>
                            <w:r w:rsidRPr="00B14CB3">
                              <w:rPr>
                                <w:i/>
                                <w:sz w:val="20"/>
                                <w:szCs w:val="20"/>
                                <w:vertAlign w:val="superscript"/>
                              </w:rPr>
                              <w:t>st</w:t>
                            </w:r>
                            <w:r w:rsidRPr="00B14CB3">
                              <w:rPr>
                                <w:i/>
                                <w:sz w:val="20"/>
                                <w:szCs w:val="20"/>
                              </w:rPr>
                              <w:t xml:space="preserve"> </w:t>
                            </w:r>
                            <w:r w:rsidR="00EE5139" w:rsidRPr="00B14CB3">
                              <w:rPr>
                                <w:i/>
                                <w:sz w:val="20"/>
                                <w:szCs w:val="20"/>
                              </w:rPr>
                              <w:t>Communion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E0D57" id="_x0000_s1027" type="#_x0000_t202" style="position:absolute;margin-left:412.5pt;margin-top:6.6pt;width:100.3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2ZIQIAACMEAAAOAAAAZHJzL2Uyb0RvYy54bWysU81u2zAMvg/YOwi6L068ZE2NOEWXLsOA&#10;7gdo9wC0LMfCJNGTlNjZ05eS0zTbbsN0EEiR/Eh+pFY3g9HsIJ1XaEs+m0w5k1Zgreyu5N8ft2+W&#10;nPkAtgaNVpb8KD2/Wb9+teq7QubYoq6lYwRifdF3JW9D6Ios86KVBvwEO2nJ2KAzEEh1u6x20BO6&#10;0Vk+nb7LenR151BI7+n1bjTydcJvGinC16bxMjBdcqotpNulu4p3tl5BsXPQtUqcyoB/qMKAspT0&#10;DHUHAdjeqb+gjBIOPTZhItBk2DRKyNQDdTOb/tHNQwudTL0QOb470+T/H6z4cvjmmKppdjlnFgzN&#10;6FEOgb3HgeWRnr7zBXk9dOQXBnom19Sq7+5R/PDM4qYFu5O3zmHfSqipvFmMzC5CRxwfQar+M9aU&#10;BvYBE9DQOBO5IzYYodOYjufRxFJETJlfzefzBWeCbPnb5SxfpBRQPEd3zoePEg2LQskdjT6hw+He&#10;h1gNFM8uMZlHreqt0jopbldttGMHoDXZpnNC/81NW9aX/HpBuWOUxRifNsioQGuslSn5chpPDIci&#10;svHB1kkOoPQoUyXanuiJjIzchKEaxkHE2EhdhfWR+HI4bi39MhJadL8462ljS+5/7sFJzvQnS5xf&#10;z+bzuOJJmS+uclLcpaW6tIAVBFXywNkobkL6FmNjtzSbRiXaXio5lUybmNg8/Zq46pd68nr52+sn&#10;AAAA//8DAFBLAwQUAAYACAAAACEAYlbZ1t4AAAAKAQAADwAAAGRycy9kb3ducmV2LnhtbEyPwU7D&#10;MBBE70j8g7VIXBC1CaQpIU4FSEVcW/oBm3ibRMTrKHab9O9xT+U4mtHMm2I9216caPSdYw1PCwWC&#10;uHam40bD/mfzuALhA7LB3jFpOJOHdXl7U2Bu3MRbOu1CI2IJ+xw1tCEMuZS+bsmiX7iBOHoHN1oM&#10;UY6NNCNOsdz2MlFqKS12HBdaHOizpfp3d7QaDt/TQ/o6VV9hn21flh/YZZU7a31/N7+/gQg0h2sY&#10;LvgRHcrIVLkjGy96DaskjV9CNJ4TEJeAStIMRKUhVRnIspD/L5R/AAAA//8DAFBLAQItABQABgAI&#10;AAAAIQC2gziS/gAAAOEBAAATAAAAAAAAAAAAAAAAAAAAAABbQ29udGVudF9UeXBlc10ueG1sUEsB&#10;Ai0AFAAGAAgAAAAhADj9If/WAAAAlAEAAAsAAAAAAAAAAAAAAAAALwEAAF9yZWxzLy5yZWxzUEsB&#10;Ai0AFAAGAAgAAAAhAFPvHZkhAgAAIwQAAA4AAAAAAAAAAAAAAAAALgIAAGRycy9lMm9Eb2MueG1s&#10;UEsBAi0AFAAGAAgAAAAhAGJW2dbeAAAACgEAAA8AAAAAAAAAAAAAAAAAewQAAGRycy9kb3ducmV2&#10;LnhtbFBLBQYAAAAABAAEAPMAAACGBQAAAAA=&#10;" stroked="f">
                <v:textbox>
                  <w:txbxContent>
                    <w:p w14:paraId="4F199537" w14:textId="09DBED1D" w:rsidR="00AF01B0" w:rsidRPr="00B14CB3" w:rsidRDefault="00AF01B0" w:rsidP="00EE5139">
                      <w:pPr>
                        <w:jc w:val="center"/>
                        <w:rPr>
                          <w:i/>
                          <w:sz w:val="20"/>
                          <w:szCs w:val="20"/>
                        </w:rPr>
                      </w:pPr>
                      <w:r w:rsidRPr="00B14CB3">
                        <w:rPr>
                          <w:i/>
                          <w:sz w:val="20"/>
                          <w:szCs w:val="20"/>
                        </w:rPr>
                        <w:t>1</w:t>
                      </w:r>
                      <w:r w:rsidRPr="00B14CB3">
                        <w:rPr>
                          <w:i/>
                          <w:sz w:val="20"/>
                          <w:szCs w:val="20"/>
                          <w:vertAlign w:val="superscript"/>
                        </w:rPr>
                        <w:t>st</w:t>
                      </w:r>
                      <w:r w:rsidRPr="00B14CB3">
                        <w:rPr>
                          <w:i/>
                          <w:sz w:val="20"/>
                          <w:szCs w:val="20"/>
                        </w:rPr>
                        <w:t xml:space="preserve"> </w:t>
                      </w:r>
                      <w:r w:rsidR="00EE5139" w:rsidRPr="00B14CB3">
                        <w:rPr>
                          <w:i/>
                          <w:sz w:val="20"/>
                          <w:szCs w:val="20"/>
                        </w:rPr>
                        <w:t>Communion</w:t>
                      </w:r>
                    </w:p>
                  </w:txbxContent>
                </v:textbox>
                <w10:wrap type="square"/>
              </v:shape>
            </w:pict>
          </mc:Fallback>
        </mc:AlternateContent>
      </w:r>
      <w:r w:rsidR="00EE5139" w:rsidRPr="00B14CB3">
        <w:rPr>
          <w:rFonts w:cstheme="minorHAnsi"/>
          <w:noProof/>
          <w:sz w:val="24"/>
          <w:szCs w:val="24"/>
        </w:rPr>
        <w:drawing>
          <wp:anchor distT="0" distB="0" distL="114300" distR="114300" simplePos="0" relativeHeight="251665919" behindDoc="1" locked="0" layoutInCell="1" allowOverlap="1" wp14:anchorId="49716021" wp14:editId="56F6B85A">
            <wp:simplePos x="0" y="0"/>
            <wp:positionH relativeFrom="margin">
              <wp:posOffset>435610</wp:posOffset>
            </wp:positionH>
            <wp:positionV relativeFrom="margin">
              <wp:posOffset>1982470</wp:posOffset>
            </wp:positionV>
            <wp:extent cx="2059940" cy="2935605"/>
            <wp:effectExtent l="317"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5994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CAC" w:rsidRPr="00B14CB3">
        <w:rPr>
          <w:rFonts w:cstheme="minorHAnsi"/>
          <w:sz w:val="24"/>
          <w:szCs w:val="24"/>
        </w:rPr>
        <w:t xml:space="preserve">During that </w:t>
      </w:r>
      <w:r w:rsidR="00425AA7" w:rsidRPr="00B14CB3">
        <w:rPr>
          <w:rFonts w:cstheme="minorHAnsi"/>
          <w:sz w:val="24"/>
          <w:szCs w:val="24"/>
        </w:rPr>
        <w:t>time,</w:t>
      </w:r>
      <w:r w:rsidR="00031CAC" w:rsidRPr="00B14CB3">
        <w:rPr>
          <w:rFonts w:cstheme="minorHAnsi"/>
          <w:sz w:val="24"/>
          <w:szCs w:val="24"/>
        </w:rPr>
        <w:t xml:space="preserve"> she made use of her Spencerian College education by taking</w:t>
      </w:r>
      <w:r w:rsidR="00B14CB3" w:rsidRPr="00B14CB3">
        <w:rPr>
          <w:rFonts w:cstheme="minorHAnsi"/>
          <w:sz w:val="24"/>
          <w:szCs w:val="24"/>
        </w:rPr>
        <w:t xml:space="preserve">    </w:t>
      </w:r>
      <w:r w:rsidR="00031CAC" w:rsidRPr="00B14CB3">
        <w:rPr>
          <w:rFonts w:cstheme="minorHAnsi"/>
          <w:sz w:val="24"/>
          <w:szCs w:val="24"/>
        </w:rPr>
        <w:t xml:space="preserve"> an office position at the</w:t>
      </w:r>
      <w:r w:rsidR="00F12FED" w:rsidRPr="00B14CB3">
        <w:rPr>
          <w:rFonts w:cstheme="minorHAnsi"/>
          <w:sz w:val="24"/>
          <w:szCs w:val="24"/>
        </w:rPr>
        <w:t xml:space="preserve"> </w:t>
      </w:r>
      <w:r w:rsidR="00031CAC" w:rsidRPr="00B14CB3">
        <w:rPr>
          <w:rFonts w:cstheme="minorHAnsi"/>
          <w:sz w:val="24"/>
          <w:szCs w:val="24"/>
        </w:rPr>
        <w:t xml:space="preserve">Red-E Tractor Company, Richfield. Walter worked as a machinist at Gehl Company, West Bend and with his brother John on his mother’s farm. Walter’s father had passed away when he and his </w:t>
      </w:r>
      <w:r w:rsidR="00B14CB3" w:rsidRPr="00B14CB3">
        <w:rPr>
          <w:rFonts w:cstheme="minorHAnsi"/>
          <w:sz w:val="24"/>
          <w:szCs w:val="24"/>
        </w:rPr>
        <w:t>five</w:t>
      </w:r>
      <w:r w:rsidR="00031CAC" w:rsidRPr="00B14CB3">
        <w:rPr>
          <w:rFonts w:cstheme="minorHAnsi"/>
          <w:sz w:val="24"/>
          <w:szCs w:val="24"/>
        </w:rPr>
        <w:t xml:space="preserve"> brothers were young. Walter was ten years old</w:t>
      </w:r>
      <w:r w:rsidR="00131156" w:rsidRPr="00B14CB3">
        <w:rPr>
          <w:rFonts w:cstheme="minorHAnsi"/>
          <w:sz w:val="24"/>
          <w:szCs w:val="24"/>
        </w:rPr>
        <w:t>. (In later years, Walter’s son, Mark Stephan, purchased the farm from his uncles.)</w:t>
      </w:r>
    </w:p>
    <w:p w14:paraId="6C90E576" w14:textId="586EAF5B" w:rsidR="007861A4" w:rsidRPr="00B14CB3" w:rsidRDefault="00B14CB3" w:rsidP="007861A4">
      <w:pPr>
        <w:rPr>
          <w:rFonts w:cstheme="minorHAnsi"/>
          <w:sz w:val="24"/>
          <w:szCs w:val="24"/>
        </w:rPr>
      </w:pPr>
      <w:r w:rsidRPr="00B14CB3">
        <w:rPr>
          <w:rFonts w:cstheme="minorHAnsi"/>
          <w:noProof/>
          <w:sz w:val="24"/>
          <w:szCs w:val="24"/>
        </w:rPr>
        <w:drawing>
          <wp:anchor distT="0" distB="0" distL="114300" distR="114300" simplePos="0" relativeHeight="251670528" behindDoc="1" locked="0" layoutInCell="1" allowOverlap="1" wp14:anchorId="214762C4" wp14:editId="5E4144F4">
            <wp:simplePos x="0" y="0"/>
            <wp:positionH relativeFrom="margin">
              <wp:posOffset>3813810</wp:posOffset>
            </wp:positionH>
            <wp:positionV relativeFrom="margin">
              <wp:posOffset>5305425</wp:posOffset>
            </wp:positionV>
            <wp:extent cx="2500630" cy="2333625"/>
            <wp:effectExtent l="0" t="0" r="0" b="9525"/>
            <wp:wrapTight wrapText="bothSides">
              <wp:wrapPolygon edited="0">
                <wp:start x="0" y="0"/>
                <wp:lineTo x="0" y="21512"/>
                <wp:lineTo x="21392" y="21512"/>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63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139" w:rsidRPr="00B14CB3">
        <w:rPr>
          <w:rFonts w:cstheme="minorHAnsi"/>
          <w:noProof/>
          <w:sz w:val="24"/>
          <w:szCs w:val="24"/>
        </w:rPr>
        <mc:AlternateContent>
          <mc:Choice Requires="wps">
            <w:drawing>
              <wp:anchor distT="45720" distB="45720" distL="114300" distR="114300" simplePos="0" relativeHeight="251667456" behindDoc="0" locked="0" layoutInCell="1" allowOverlap="1" wp14:anchorId="2B4B1265" wp14:editId="063D2F6C">
                <wp:simplePos x="0" y="0"/>
                <wp:positionH relativeFrom="column">
                  <wp:posOffset>37465</wp:posOffset>
                </wp:positionH>
                <wp:positionV relativeFrom="paragraph">
                  <wp:posOffset>1193165</wp:posOffset>
                </wp:positionV>
                <wp:extent cx="2828925" cy="247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chemeClr val="bg1"/>
                        </a:solidFill>
                        <a:ln w="9525">
                          <a:solidFill>
                            <a:schemeClr val="bg1"/>
                          </a:solidFill>
                          <a:miter lim="800000"/>
                          <a:headEnd/>
                          <a:tailEnd/>
                        </a:ln>
                      </wps:spPr>
                      <wps:txbx>
                        <w:txbxContent>
                          <w:p w14:paraId="4E329D4A" w14:textId="05C5D98E" w:rsidR="00582533" w:rsidRPr="00B14CB3" w:rsidRDefault="00582533" w:rsidP="00684B02">
                            <w:pPr>
                              <w:jc w:val="center"/>
                              <w:rPr>
                                <w:i/>
                                <w:sz w:val="20"/>
                                <w:szCs w:val="20"/>
                              </w:rPr>
                            </w:pPr>
                            <w:r w:rsidRPr="00B14CB3">
                              <w:rPr>
                                <w:i/>
                                <w:sz w:val="20"/>
                                <w:szCs w:val="20"/>
                              </w:rPr>
                              <w:t>Graduation</w:t>
                            </w:r>
                            <w:r w:rsidR="00684B02" w:rsidRPr="00B14CB3">
                              <w:rPr>
                                <w:i/>
                                <w:sz w:val="20"/>
                                <w:szCs w:val="20"/>
                              </w:rPr>
                              <w:t xml:space="preserve"> –</w:t>
                            </w:r>
                            <w:r w:rsidRPr="00B14CB3">
                              <w:rPr>
                                <w:i/>
                                <w:sz w:val="20"/>
                                <w:szCs w:val="20"/>
                              </w:rPr>
                              <w:t xml:space="preserve"> </w:t>
                            </w:r>
                            <w:r w:rsidR="00684B02" w:rsidRPr="00B14CB3">
                              <w:rPr>
                                <w:i/>
                                <w:sz w:val="20"/>
                                <w:szCs w:val="20"/>
                              </w:rPr>
                              <w:t>Ethel is third from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1265" id="_x0000_s1028" type="#_x0000_t202" style="position:absolute;margin-left:2.95pt;margin-top:93.95pt;width:222.75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ZoHgIAAEkEAAAOAAAAZHJzL2Uyb0RvYy54bWysVF1v2yAUfZ+0/4B4X5xYSZtYcaouXadJ&#10;XTep3Q/AgGM04DIgsbNfvwtOs6h7q+YHxOXjcO4593p9MxhNDtIHBbams8mUEmk5CGV3Nf3xfP9h&#10;SUmIzAqmwcqaHmWgN5v379a9q2QJHWghPUEQG6re1bSL0VVFEXgnDQsTcNLiZgvesIih3xXCsx7R&#10;jS7K6fSq6MEL54HLEHD1btykm4zftpLHb20bZCS6psgt5tHnsUljsVmzaueZ6xQ/0WBvYGGYsvjo&#10;GeqORUb2Xv0DZRT3EKCNEw6mgLZVXOYcMJvZ9FU2Tx1zMueC4gR3lin8P1j+ePjuiRI1XVBimUGL&#10;nuUQyUcYSJnU6V2o8NCTw2NxwGV0OWca3APwn4FY2HbM7uSt99B3kglkN0s3i4urI05IIE3/FQQ+&#10;w/YRMtDQepOkQzEIoqNLx7MziQrHxXJZLlclUuS4V86vrxbZuoJVL7edD/GzBEPSpKYenc/o7PAQ&#10;YmLDqpcj6bEAWol7pXUOUrXJrfbkwLBOmt3I/9UpbUlf09UCabwRwaiIxa6Vqelymr6x/JJon6zI&#10;pRiZ0uMcCWt7UjEJN0oYh2bIdp3NaUAcUVYPY21jL+KkA/+bkh7ruqbh1555SYn+YtGa1Ww+T42Q&#10;g/niusTAX+40lzvMcoSqaaRknG5jbp4kgIVbtLBVWd3k9cjkRBnrNYt+6q3UEJdxPvX3D7D5AwAA&#10;//8DAFBLAwQUAAYACAAAACEA5UJbUOEAAAAJAQAADwAAAGRycy9kb3ducmV2LnhtbEyPQU/CQBCF&#10;7yb+h82YeDGwpQEstVuCJISD4SCWcB26a9vYnW26C63/3vGkt5l5L2++l61H24qb6X3jSMFsGoEw&#10;VDrdUKWg+NhNEhA+IGlsHRkF38bDOr+/yzDVbqB3czuGSnAI+RQV1CF0qZS+rI1FP3WdIdY+XW8x&#10;8NpXUvc4cLhtZRxFS2mxIf5QY2e2tSm/jler4O0JKSkSOp+2h825Gnb78FrslXp8GDcvIIIZw58Z&#10;fvEZHXJmurgraS9aBYsVG/mcPPPA+nwxm4O4KIjj5Qpknsn/DfIfAAAA//8DAFBLAQItABQABgAI&#10;AAAAIQC2gziS/gAAAOEBAAATAAAAAAAAAAAAAAAAAAAAAABbQ29udGVudF9UeXBlc10ueG1sUEsB&#10;Ai0AFAAGAAgAAAAhADj9If/WAAAAlAEAAAsAAAAAAAAAAAAAAAAALwEAAF9yZWxzLy5yZWxzUEsB&#10;Ai0AFAAGAAgAAAAhAJneFmgeAgAASQQAAA4AAAAAAAAAAAAAAAAALgIAAGRycy9lMm9Eb2MueG1s&#10;UEsBAi0AFAAGAAgAAAAhAOVCW1DhAAAACQEAAA8AAAAAAAAAAAAAAAAAeAQAAGRycy9kb3ducmV2&#10;LnhtbFBLBQYAAAAABAAEAPMAAACGBQAAAAA=&#10;" fillcolor="white [3212]" strokecolor="white [3212]">
                <v:textbox>
                  <w:txbxContent>
                    <w:p w14:paraId="4E329D4A" w14:textId="05C5D98E" w:rsidR="00582533" w:rsidRPr="00B14CB3" w:rsidRDefault="00582533" w:rsidP="00684B02">
                      <w:pPr>
                        <w:jc w:val="center"/>
                        <w:rPr>
                          <w:i/>
                          <w:sz w:val="20"/>
                          <w:szCs w:val="20"/>
                        </w:rPr>
                      </w:pPr>
                      <w:r w:rsidRPr="00B14CB3">
                        <w:rPr>
                          <w:i/>
                          <w:sz w:val="20"/>
                          <w:szCs w:val="20"/>
                        </w:rPr>
                        <w:t>Graduation</w:t>
                      </w:r>
                      <w:r w:rsidR="00684B02" w:rsidRPr="00B14CB3">
                        <w:rPr>
                          <w:i/>
                          <w:sz w:val="20"/>
                          <w:szCs w:val="20"/>
                        </w:rPr>
                        <w:t xml:space="preserve"> –</w:t>
                      </w:r>
                      <w:r w:rsidRPr="00B14CB3">
                        <w:rPr>
                          <w:i/>
                          <w:sz w:val="20"/>
                          <w:szCs w:val="20"/>
                        </w:rPr>
                        <w:t xml:space="preserve"> </w:t>
                      </w:r>
                      <w:r w:rsidR="00684B02" w:rsidRPr="00B14CB3">
                        <w:rPr>
                          <w:i/>
                          <w:sz w:val="20"/>
                          <w:szCs w:val="20"/>
                        </w:rPr>
                        <w:t>Ethel is third from the right.</w:t>
                      </w:r>
                    </w:p>
                  </w:txbxContent>
                </v:textbox>
                <w10:wrap type="square"/>
              </v:shape>
            </w:pict>
          </mc:Fallback>
        </mc:AlternateContent>
      </w:r>
      <w:r w:rsidR="00131156" w:rsidRPr="00B14CB3">
        <w:rPr>
          <w:rFonts w:cstheme="minorHAnsi"/>
          <w:sz w:val="24"/>
          <w:szCs w:val="24"/>
        </w:rPr>
        <w:t>A change of doctors and a new aunt, (when one of Walter’s uncles remarried after his wife had died), brought new hope for pregnancy. The new aunt gave Ethel the Saint Gerard prayer for expectant mothers, and the family increased from none to two boys and three girls. Each boy has the middle name Gerard, and each girl has the middle name Geralyn in honor of this patron saint.</w:t>
      </w:r>
      <w:r w:rsidR="007861A4" w:rsidRPr="00B14CB3">
        <w:rPr>
          <w:rFonts w:cstheme="minorHAnsi"/>
          <w:sz w:val="24"/>
          <w:szCs w:val="24"/>
        </w:rPr>
        <w:t xml:space="preserve"> Ethel has another thing to celebrate. She survived cancer after having radiation treatments. The treatments did the job but also did some damage which she has to live with. </w:t>
      </w:r>
      <w:r w:rsidRPr="00B14CB3">
        <w:rPr>
          <w:rFonts w:cstheme="minorHAnsi"/>
          <w:sz w:val="24"/>
          <w:szCs w:val="24"/>
        </w:rPr>
        <w:t xml:space="preserve"> </w:t>
      </w:r>
      <w:r w:rsidRPr="00B14CB3">
        <w:rPr>
          <w:rFonts w:cstheme="minorHAnsi"/>
          <w:color w:val="222222"/>
          <w:sz w:val="24"/>
          <w:szCs w:val="24"/>
          <w:shd w:val="clear" w:color="auto" w:fill="FFFFFF"/>
        </w:rPr>
        <w:t>Walter passed away July 22, 2007 after 62 years of marriage.</w:t>
      </w:r>
    </w:p>
    <w:p w14:paraId="35A0A00C" w14:textId="09331297" w:rsidR="00C1785F" w:rsidRPr="00B14CB3" w:rsidRDefault="00C1785F">
      <w:pPr>
        <w:rPr>
          <w:rFonts w:cstheme="minorHAnsi"/>
          <w:sz w:val="24"/>
          <w:szCs w:val="24"/>
        </w:rPr>
      </w:pPr>
      <w:r w:rsidRPr="00B14CB3">
        <w:rPr>
          <w:rFonts w:cstheme="minorHAnsi"/>
          <w:sz w:val="24"/>
          <w:szCs w:val="24"/>
        </w:rPr>
        <w:t xml:space="preserve">Ethel’s memberships </w:t>
      </w:r>
      <w:r w:rsidR="00A60BB9" w:rsidRPr="00B14CB3">
        <w:rPr>
          <w:rFonts w:cstheme="minorHAnsi"/>
          <w:sz w:val="24"/>
          <w:szCs w:val="24"/>
        </w:rPr>
        <w:t xml:space="preserve">during her 100 years </w:t>
      </w:r>
      <w:r w:rsidRPr="00B14CB3">
        <w:rPr>
          <w:rFonts w:cstheme="minorHAnsi"/>
          <w:sz w:val="24"/>
          <w:szCs w:val="24"/>
        </w:rPr>
        <w:t xml:space="preserve">at Saint Boniface included the Young Ladies Sodality and the Married Ladies Society. She helped when they needed to clean the church and school, baking for monthly card parties, and multiple activities. </w:t>
      </w:r>
    </w:p>
    <w:p w14:paraId="3F5519F1" w14:textId="0F4F3249" w:rsidR="00D63E0B" w:rsidRPr="00A84F48" w:rsidRDefault="00B14CB3" w:rsidP="00EE5139">
      <w:pPr>
        <w:rPr>
          <w:rFonts w:cstheme="minorHAnsi"/>
          <w:sz w:val="20"/>
          <w:szCs w:val="20"/>
        </w:rPr>
      </w:pPr>
      <w:r w:rsidRPr="00B14CB3">
        <w:rPr>
          <w:rFonts w:cstheme="minorHAnsi"/>
          <w:noProof/>
          <w:sz w:val="24"/>
          <w:szCs w:val="24"/>
        </w:rPr>
        <mc:AlternateContent>
          <mc:Choice Requires="wps">
            <w:drawing>
              <wp:anchor distT="45720" distB="45720" distL="114300" distR="114300" simplePos="0" relativeHeight="251672576" behindDoc="0" locked="0" layoutInCell="1" allowOverlap="1" wp14:anchorId="04196777" wp14:editId="39CE82E9">
                <wp:simplePos x="0" y="0"/>
                <wp:positionH relativeFrom="column">
                  <wp:posOffset>3819525</wp:posOffset>
                </wp:positionH>
                <wp:positionV relativeFrom="paragraph">
                  <wp:posOffset>1007110</wp:posOffset>
                </wp:positionV>
                <wp:extent cx="2360930" cy="238125"/>
                <wp:effectExtent l="0" t="0" r="1143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
                        </a:xfrm>
                        <a:prstGeom prst="rect">
                          <a:avLst/>
                        </a:prstGeom>
                        <a:solidFill>
                          <a:srgbClr val="FFFFFF"/>
                        </a:solidFill>
                        <a:ln w="9525">
                          <a:solidFill>
                            <a:schemeClr val="bg1"/>
                          </a:solidFill>
                          <a:miter lim="800000"/>
                          <a:headEnd/>
                          <a:tailEnd/>
                        </a:ln>
                      </wps:spPr>
                      <wps:txbx>
                        <w:txbxContent>
                          <w:p w14:paraId="7FB825D6" w14:textId="2B049FD2" w:rsidR="00B14CB3" w:rsidRPr="00B14CB3" w:rsidRDefault="00B14CB3" w:rsidP="00B14CB3">
                            <w:pPr>
                              <w:jc w:val="center"/>
                              <w:rPr>
                                <w:i/>
                                <w:sz w:val="20"/>
                                <w:szCs w:val="20"/>
                              </w:rPr>
                            </w:pPr>
                            <w:r w:rsidRPr="00B14CB3">
                              <w:rPr>
                                <w:rFonts w:ascii="Calibri" w:hAnsi="Calibri" w:cs="Calibri"/>
                                <w:i/>
                                <w:color w:val="000000"/>
                                <w:sz w:val="20"/>
                                <w:szCs w:val="20"/>
                                <w:shd w:val="clear" w:color="auto" w:fill="FFFFFF"/>
                              </w:rPr>
                              <w:t>May 19, 1945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96777" id="_x0000_s1029" type="#_x0000_t202" style="position:absolute;margin-left:300.75pt;margin-top:79.3pt;width:185.9pt;height:18.7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KKgIAAEoEAAAOAAAAZHJzL2Uyb0RvYy54bWysVM1u2zAMvg/YOwi6L3acpE2MOEWXLsOA&#10;7gdo9wCyLNvCJNGTlNjZ05eS0zRrb8N8EEiR+kh+JL2+GbQiB2GdBFPQ6SSlRBgOlTRNQX8+7j4s&#10;KXGemYopMKKgR+Hozeb9u3Xf5SKDFlQlLEEQ4/K+K2jrfZcnieOt0MxNoBMGjTVYzTyqtkkqy3pE&#10;1yrJ0vQq6cFWnQUunMPbu9FINxG/rgX33+vaCU9UQTE3H08bzzKcyWbN8sayrpX8lAb7hyw0kwaD&#10;nqHumGdkb+UbKC25BQe1n3DQCdS15CLWgNVM01fVPLSsE7EWJMd1Z5rc/4Pl3w4/LJFVQa8pMUxj&#10;ix7F4MlHGEgW2Ok7l6PTQ4dufsBr7HKs1HX3wH85YmDbMtOIW2uhbwWrMLtpeJlcPB1xXAAp+69Q&#10;YRi29xCBhtrqQB2SQRAdu3Q8dyakwvEym12lqxmaONqy2XKaLWIIlj+/7qzznwVoEoSCWux8RGeH&#10;e+dDNix/dgnBHChZ7aRSUbFNuVWWHBhOyS5+J/S/3JQhfUFXC4z9FiIMrDiDlM1IwatAWnqcdiV1&#10;QZdp+EIYlgfWPpkqyp5JNcqYsTInGgNzI4d+KIfYr1l4GyguoToirxbG4cZlRKEF+4eSHge7oO73&#10;nllBifpisDer6XweNiEq88V1hoq9tJSXFmY4QhXUUzKKWx+3J6Rt4BZ7WMtI70smp5RxYCPrp+UK&#10;G3GpR6+XX8DmCQAA//8DAFBLAwQUAAYACAAAACEAJkTdeeEAAAALAQAADwAAAGRycy9kb3ducmV2&#10;LnhtbEyPwU7DMAyG70i8Q2QkbizpxkpXmk6AtB3YATG4cMsary00TtVkXXl7zAmO9v/p9+diPblO&#10;jDiE1pOGZKZAIFXetlRreH/b3GQgQjRkTecJNXxjgHV5eVGY3PozveK4j7XgEgq50dDE2OdShqpB&#10;Z8LM90icHf3gTORxqKUdzJnLXSfnSqXSmZb4QmN6fGqw+tqfnIZwVI+f2eZD+m027J6n2+2LHeda&#10;X19ND/cgIk7xD4ZffVaHkp0O/kQ2iE5DqpIloxwssxQEE6u7xQLEgTerNAFZFvL/D+UPAAAA//8D&#10;AFBLAQItABQABgAIAAAAIQC2gziS/gAAAOEBAAATAAAAAAAAAAAAAAAAAAAAAABbQ29udGVudF9U&#10;eXBlc10ueG1sUEsBAi0AFAAGAAgAAAAhADj9If/WAAAAlAEAAAsAAAAAAAAAAAAAAAAALwEAAF9y&#10;ZWxzLy5yZWxzUEsBAi0AFAAGAAgAAAAhAPNxb4oqAgAASgQAAA4AAAAAAAAAAAAAAAAALgIAAGRy&#10;cy9lMm9Eb2MueG1sUEsBAi0AFAAGAAgAAAAhACZE3XnhAAAACwEAAA8AAAAAAAAAAAAAAAAAhAQA&#10;AGRycy9kb3ducmV2LnhtbFBLBQYAAAAABAAEAPMAAACSBQAAAAA=&#10;" strokecolor="white [3212]">
                <v:textbox>
                  <w:txbxContent>
                    <w:p w14:paraId="7FB825D6" w14:textId="2B049FD2" w:rsidR="00B14CB3" w:rsidRPr="00B14CB3" w:rsidRDefault="00B14CB3" w:rsidP="00B14CB3">
                      <w:pPr>
                        <w:jc w:val="center"/>
                        <w:rPr>
                          <w:i/>
                          <w:sz w:val="20"/>
                          <w:szCs w:val="20"/>
                        </w:rPr>
                      </w:pPr>
                      <w:r w:rsidRPr="00B14CB3">
                        <w:rPr>
                          <w:rFonts w:ascii="Calibri" w:hAnsi="Calibri" w:cs="Calibri"/>
                          <w:i/>
                          <w:color w:val="000000"/>
                          <w:sz w:val="20"/>
                          <w:szCs w:val="20"/>
                          <w:shd w:val="clear" w:color="auto" w:fill="FFFFFF"/>
                        </w:rPr>
                        <w:t>May 19, 1945</w:t>
                      </w:r>
                    </w:p>
                  </w:txbxContent>
                </v:textbox>
                <w10:wrap type="square"/>
              </v:shape>
            </w:pict>
          </mc:Fallback>
        </mc:AlternateContent>
      </w:r>
      <w:r w:rsidR="00E447AC" w:rsidRPr="00B14CB3">
        <w:rPr>
          <w:rFonts w:cstheme="minorHAnsi"/>
          <w:sz w:val="24"/>
          <w:szCs w:val="24"/>
        </w:rPr>
        <w:t xml:space="preserve">Ethel’s connections with Saint Boniface are also </w:t>
      </w:r>
      <w:r w:rsidR="00775FE6" w:rsidRPr="00B14CB3">
        <w:rPr>
          <w:rFonts w:cstheme="minorHAnsi"/>
          <w:sz w:val="24"/>
          <w:szCs w:val="24"/>
        </w:rPr>
        <w:t>related to her great grandparents, Fridolin and Wilhelmina (</w:t>
      </w:r>
      <w:proofErr w:type="spellStart"/>
      <w:r w:rsidR="00775FE6" w:rsidRPr="00B14CB3">
        <w:rPr>
          <w:rFonts w:cstheme="minorHAnsi"/>
          <w:sz w:val="24"/>
          <w:szCs w:val="24"/>
        </w:rPr>
        <w:t>Motsch</w:t>
      </w:r>
      <w:proofErr w:type="spellEnd"/>
      <w:r w:rsidR="00775FE6" w:rsidRPr="00B14CB3">
        <w:rPr>
          <w:rFonts w:cstheme="minorHAnsi"/>
          <w:sz w:val="24"/>
          <w:szCs w:val="24"/>
        </w:rPr>
        <w:t xml:space="preserve">) Baumgartner who </w:t>
      </w:r>
      <w:r w:rsidR="003343E2" w:rsidRPr="00B14CB3">
        <w:rPr>
          <w:rFonts w:cstheme="minorHAnsi"/>
          <w:sz w:val="24"/>
          <w:szCs w:val="24"/>
        </w:rPr>
        <w:t xml:space="preserve">are buried in the Saint Boniface cemetery. They </w:t>
      </w:r>
      <w:r w:rsidR="00775FE6" w:rsidRPr="00B14CB3">
        <w:rPr>
          <w:rFonts w:cstheme="minorHAnsi"/>
          <w:sz w:val="24"/>
          <w:szCs w:val="24"/>
        </w:rPr>
        <w:t xml:space="preserve">had </w:t>
      </w:r>
      <w:r w:rsidR="003343E2" w:rsidRPr="00B14CB3">
        <w:rPr>
          <w:rFonts w:cstheme="minorHAnsi"/>
          <w:sz w:val="24"/>
          <w:szCs w:val="24"/>
        </w:rPr>
        <w:t>e</w:t>
      </w:r>
      <w:r w:rsidR="00775FE6" w:rsidRPr="00B14CB3">
        <w:rPr>
          <w:rFonts w:cstheme="minorHAnsi"/>
          <w:sz w:val="24"/>
          <w:szCs w:val="24"/>
        </w:rPr>
        <w:t xml:space="preserve">migrated from Germany and arrived in New York on March 16, </w:t>
      </w:r>
      <w:r w:rsidR="00676FD0" w:rsidRPr="00B14CB3">
        <w:rPr>
          <w:rFonts w:cstheme="minorHAnsi"/>
          <w:sz w:val="24"/>
          <w:szCs w:val="24"/>
        </w:rPr>
        <w:t>1846,</w:t>
      </w:r>
      <w:r w:rsidR="00775FE6" w:rsidRPr="00B14CB3">
        <w:rPr>
          <w:rFonts w:cstheme="minorHAnsi"/>
          <w:sz w:val="24"/>
          <w:szCs w:val="24"/>
        </w:rPr>
        <w:t xml:space="preserve"> on the Nathaniel Hooper</w:t>
      </w:r>
      <w:r w:rsidR="008045F3" w:rsidRPr="00B14CB3">
        <w:rPr>
          <w:rFonts w:cstheme="minorHAnsi"/>
          <w:sz w:val="24"/>
          <w:szCs w:val="24"/>
        </w:rPr>
        <w:t xml:space="preserve"> ship</w:t>
      </w:r>
      <w:r w:rsidR="00775FE6" w:rsidRPr="00B14CB3">
        <w:rPr>
          <w:rFonts w:cstheme="minorHAnsi"/>
          <w:sz w:val="24"/>
          <w:szCs w:val="24"/>
        </w:rPr>
        <w:t xml:space="preserve"> from New Haven, France.</w:t>
      </w:r>
      <w:r w:rsidR="003343E2" w:rsidRPr="00B14CB3">
        <w:rPr>
          <w:rFonts w:cstheme="minorHAnsi"/>
          <w:sz w:val="24"/>
          <w:szCs w:val="24"/>
        </w:rPr>
        <w:t xml:space="preserve"> Fridolin Baumgartner purchased 40 acres of land for $300 in the Town of Polk on August 2, </w:t>
      </w:r>
      <w:r w:rsidR="00676FD0" w:rsidRPr="00B14CB3">
        <w:rPr>
          <w:rFonts w:cstheme="minorHAnsi"/>
          <w:sz w:val="24"/>
          <w:szCs w:val="24"/>
        </w:rPr>
        <w:t>1846,</w:t>
      </w:r>
      <w:r w:rsidR="003343E2" w:rsidRPr="00B14CB3">
        <w:rPr>
          <w:rFonts w:cstheme="minorHAnsi"/>
          <w:sz w:val="24"/>
          <w:szCs w:val="24"/>
        </w:rPr>
        <w:t xml:space="preserve"> five months after arriving in the United States. </w:t>
      </w:r>
      <w:r w:rsidR="00775FE6" w:rsidRPr="00B14CB3">
        <w:rPr>
          <w:rFonts w:cstheme="minorHAnsi"/>
          <w:sz w:val="24"/>
          <w:szCs w:val="24"/>
        </w:rPr>
        <w:t xml:space="preserve">That is the same year that Saint Boniface Parish originated. </w:t>
      </w:r>
      <w:r w:rsidR="00382FC0" w:rsidRPr="00B14CB3">
        <w:rPr>
          <w:rFonts w:cstheme="minorHAnsi"/>
          <w:sz w:val="24"/>
          <w:szCs w:val="24"/>
        </w:rPr>
        <w:t xml:space="preserve">In addition to her great grandparents, Ethel’s grandparents, Henry and Charlotte Baumgartner, her parents John C. and Emma </w:t>
      </w:r>
      <w:proofErr w:type="spellStart"/>
      <w:r w:rsidR="00382FC0" w:rsidRPr="00B14CB3">
        <w:rPr>
          <w:rFonts w:cstheme="minorHAnsi"/>
          <w:sz w:val="24"/>
          <w:szCs w:val="24"/>
        </w:rPr>
        <w:t>Heisdorf</w:t>
      </w:r>
      <w:proofErr w:type="spellEnd"/>
      <w:r w:rsidR="00382FC0" w:rsidRPr="00B14CB3">
        <w:rPr>
          <w:rFonts w:cstheme="minorHAnsi"/>
          <w:sz w:val="24"/>
          <w:szCs w:val="24"/>
        </w:rPr>
        <w:t xml:space="preserve">, sisters Joanne and Jeanette, and husband Walter Stephan are also all laid to rest in the cemetery here at St. Boniface on the north side of the school. Her older brother </w:t>
      </w:r>
      <w:proofErr w:type="spellStart"/>
      <w:r w:rsidR="00382FC0" w:rsidRPr="00B14CB3">
        <w:rPr>
          <w:rFonts w:cstheme="minorHAnsi"/>
          <w:sz w:val="24"/>
          <w:szCs w:val="24"/>
        </w:rPr>
        <w:t>Butz’s</w:t>
      </w:r>
      <w:proofErr w:type="spellEnd"/>
      <w:r w:rsidR="00382FC0" w:rsidRPr="00B14CB3">
        <w:rPr>
          <w:rFonts w:cstheme="minorHAnsi"/>
          <w:sz w:val="24"/>
          <w:szCs w:val="24"/>
        </w:rPr>
        <w:t xml:space="preserve"> burial was in Kewaskum and a younger brother Joseph is buried in Montana</w:t>
      </w:r>
      <w:r w:rsidR="00A84F48">
        <w:rPr>
          <w:rFonts w:cstheme="minorHAnsi"/>
          <w:sz w:val="24"/>
          <w:szCs w:val="24"/>
        </w:rPr>
        <w:t xml:space="preserve">                   </w:t>
      </w:r>
      <w:proofErr w:type="gramStart"/>
      <w:r w:rsidR="00A84F48">
        <w:rPr>
          <w:rFonts w:cstheme="minorHAnsi"/>
          <w:sz w:val="24"/>
          <w:szCs w:val="24"/>
        </w:rPr>
        <w:t xml:space="preserve">  </w:t>
      </w:r>
      <w:r w:rsidR="00382FC0" w:rsidRPr="00A84F48">
        <w:rPr>
          <w:rFonts w:cstheme="minorHAnsi"/>
          <w:i/>
          <w:sz w:val="20"/>
          <w:szCs w:val="20"/>
        </w:rPr>
        <w:t>.</w:t>
      </w:r>
      <w:proofErr w:type="gramEnd"/>
      <w:r w:rsidR="00D63E0B" w:rsidRPr="00A84F48">
        <w:rPr>
          <w:rFonts w:cstheme="minorHAnsi"/>
          <w:i/>
          <w:sz w:val="20"/>
          <w:szCs w:val="20"/>
        </w:rPr>
        <w:t xml:space="preserve">  –Thank you, Ethel, for sharing your </w:t>
      </w:r>
      <w:r w:rsidR="00A84F48" w:rsidRPr="00A84F48">
        <w:rPr>
          <w:rFonts w:cstheme="minorHAnsi"/>
          <w:i/>
          <w:sz w:val="20"/>
          <w:szCs w:val="20"/>
        </w:rPr>
        <w:t>faith journey</w:t>
      </w:r>
      <w:r w:rsidR="00D63E0B" w:rsidRPr="00A84F48">
        <w:rPr>
          <w:rFonts w:cstheme="minorHAnsi"/>
          <w:i/>
          <w:sz w:val="20"/>
          <w:szCs w:val="20"/>
        </w:rPr>
        <w:t xml:space="preserve"> with the parish community!</w:t>
      </w:r>
    </w:p>
    <w:sectPr w:rsidR="00D63E0B" w:rsidRPr="00A84F48" w:rsidSect="00582533">
      <w:pgSz w:w="12240" w:h="15840"/>
      <w:pgMar w:top="360" w:right="1440" w:bottom="5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661"/>
    <w:rsid w:val="00031CAC"/>
    <w:rsid w:val="000D6E99"/>
    <w:rsid w:val="00131156"/>
    <w:rsid w:val="00163EF6"/>
    <w:rsid w:val="001D7A43"/>
    <w:rsid w:val="00206304"/>
    <w:rsid w:val="00232661"/>
    <w:rsid w:val="003002F3"/>
    <w:rsid w:val="00317BAB"/>
    <w:rsid w:val="0032305F"/>
    <w:rsid w:val="003343E2"/>
    <w:rsid w:val="003772FD"/>
    <w:rsid w:val="00382FC0"/>
    <w:rsid w:val="00403AC0"/>
    <w:rsid w:val="00425AA7"/>
    <w:rsid w:val="004300D2"/>
    <w:rsid w:val="00582533"/>
    <w:rsid w:val="00676FD0"/>
    <w:rsid w:val="00684B02"/>
    <w:rsid w:val="0077461E"/>
    <w:rsid w:val="00775FE6"/>
    <w:rsid w:val="007861A4"/>
    <w:rsid w:val="007E4EDC"/>
    <w:rsid w:val="008045F3"/>
    <w:rsid w:val="008B25BB"/>
    <w:rsid w:val="008D3370"/>
    <w:rsid w:val="009276A0"/>
    <w:rsid w:val="00961FB6"/>
    <w:rsid w:val="0097750A"/>
    <w:rsid w:val="00A55018"/>
    <w:rsid w:val="00A60BB9"/>
    <w:rsid w:val="00A66B74"/>
    <w:rsid w:val="00A80964"/>
    <w:rsid w:val="00A84F48"/>
    <w:rsid w:val="00AF01B0"/>
    <w:rsid w:val="00B14CB3"/>
    <w:rsid w:val="00B6622B"/>
    <w:rsid w:val="00BE08AF"/>
    <w:rsid w:val="00C1785F"/>
    <w:rsid w:val="00C95310"/>
    <w:rsid w:val="00CA069D"/>
    <w:rsid w:val="00CC3B5D"/>
    <w:rsid w:val="00D07219"/>
    <w:rsid w:val="00D20012"/>
    <w:rsid w:val="00D34C93"/>
    <w:rsid w:val="00D63E0B"/>
    <w:rsid w:val="00E123CC"/>
    <w:rsid w:val="00E22E3B"/>
    <w:rsid w:val="00E447AC"/>
    <w:rsid w:val="00EE5139"/>
    <w:rsid w:val="00F12FED"/>
    <w:rsid w:val="00F23A6C"/>
    <w:rsid w:val="00F76F50"/>
    <w:rsid w:val="00F8426F"/>
    <w:rsid w:val="00FA7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953D"/>
  <w15:chartTrackingRefBased/>
  <w15:docId w15:val="{04BC31FC-55CB-4B44-AAA9-AD222602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5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Nacker</dc:creator>
  <cp:keywords/>
  <dc:description/>
  <cp:lastModifiedBy>Hayde Becker</cp:lastModifiedBy>
  <cp:revision>9</cp:revision>
  <cp:lastPrinted>2022-09-13T18:23:00Z</cp:lastPrinted>
  <dcterms:created xsi:type="dcterms:W3CDTF">2022-09-13T14:49:00Z</dcterms:created>
  <dcterms:modified xsi:type="dcterms:W3CDTF">2022-09-14T18:50:00Z</dcterms:modified>
</cp:coreProperties>
</file>